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6BC" w:rsidRPr="005D2F29" w:rsidRDefault="008A16BC" w:rsidP="008A16BC">
      <w:pPr>
        <w:jc w:val="center"/>
        <w:rPr>
          <w:b/>
          <w:sz w:val="28"/>
          <w:szCs w:val="28"/>
        </w:rPr>
      </w:pPr>
      <w:r w:rsidRPr="005D2F29">
        <w:rPr>
          <w:b/>
          <w:sz w:val="28"/>
          <w:szCs w:val="28"/>
        </w:rPr>
        <w:t>ФИНАНСОВО-ЭКОНОМИЧЕСКОЕ ОБОСНОВАНИЕ</w:t>
      </w:r>
    </w:p>
    <w:p w:rsidR="008A16BC" w:rsidRPr="005D2F29" w:rsidRDefault="008A16BC" w:rsidP="00CE04B9">
      <w:pPr>
        <w:jc w:val="center"/>
        <w:rPr>
          <w:b/>
          <w:sz w:val="28"/>
          <w:szCs w:val="28"/>
        </w:rPr>
      </w:pPr>
      <w:r w:rsidRPr="005D2F29">
        <w:rPr>
          <w:b/>
          <w:bCs/>
          <w:sz w:val="28"/>
          <w:szCs w:val="28"/>
        </w:rPr>
        <w:t>к проекту решения</w:t>
      </w:r>
      <w:r w:rsidRPr="005D2F29">
        <w:rPr>
          <w:b/>
          <w:sz w:val="28"/>
          <w:szCs w:val="28"/>
        </w:rPr>
        <w:t xml:space="preserve"> «</w:t>
      </w:r>
      <w:r w:rsidR="005D2F29" w:rsidRPr="005D2F29">
        <w:rPr>
          <w:b/>
          <w:sz w:val="28"/>
          <w:szCs w:val="28"/>
        </w:rPr>
        <w:t xml:space="preserve">Об утверждении положения </w:t>
      </w:r>
      <w:r w:rsidR="005D2F29" w:rsidRPr="005D2F29">
        <w:rPr>
          <w:b/>
          <w:bCs/>
          <w:color w:val="000000"/>
          <w:sz w:val="28"/>
          <w:szCs w:val="28"/>
        </w:rPr>
        <w:t>о муниципальном контроле в сфере благоустройства</w:t>
      </w:r>
      <w:r w:rsidRPr="005D2F29">
        <w:rPr>
          <w:b/>
          <w:sz w:val="28"/>
          <w:szCs w:val="28"/>
        </w:rPr>
        <w:t>»</w:t>
      </w:r>
    </w:p>
    <w:p w:rsidR="008A16BC" w:rsidRDefault="008A16BC" w:rsidP="008A16BC">
      <w:pPr>
        <w:jc w:val="both"/>
        <w:rPr>
          <w:b/>
          <w:sz w:val="32"/>
          <w:szCs w:val="32"/>
        </w:rPr>
      </w:pPr>
    </w:p>
    <w:p w:rsidR="008A16BC" w:rsidRDefault="008A16BC" w:rsidP="008A16BC">
      <w:pPr>
        <w:jc w:val="both"/>
        <w:rPr>
          <w:b/>
          <w:sz w:val="32"/>
          <w:szCs w:val="32"/>
        </w:rPr>
      </w:pPr>
    </w:p>
    <w:p w:rsidR="008A16BC" w:rsidRPr="000C1E64" w:rsidRDefault="008A16BC" w:rsidP="000C1E64">
      <w:pPr>
        <w:ind w:firstLine="708"/>
        <w:jc w:val="both"/>
        <w:rPr>
          <w:sz w:val="28"/>
          <w:szCs w:val="28"/>
        </w:rPr>
      </w:pPr>
      <w:r w:rsidRPr="000C1E64">
        <w:rPr>
          <w:sz w:val="28"/>
          <w:szCs w:val="28"/>
        </w:rPr>
        <w:t xml:space="preserve">Реализация решения </w:t>
      </w:r>
      <w:r w:rsidR="00023947">
        <w:rPr>
          <w:sz w:val="28"/>
          <w:szCs w:val="28"/>
        </w:rPr>
        <w:t>Собрания депутатов Шенкурского муниципального округа</w:t>
      </w:r>
      <w:r w:rsidR="00023947" w:rsidRPr="000C1E64">
        <w:rPr>
          <w:sz w:val="28"/>
          <w:szCs w:val="28"/>
        </w:rPr>
        <w:t xml:space="preserve"> </w:t>
      </w:r>
      <w:r w:rsidRPr="000C1E64">
        <w:rPr>
          <w:sz w:val="28"/>
          <w:szCs w:val="28"/>
        </w:rPr>
        <w:t>«</w:t>
      </w:r>
      <w:r w:rsidR="005D2F29" w:rsidRPr="005E0BD1">
        <w:rPr>
          <w:sz w:val="28"/>
          <w:szCs w:val="28"/>
        </w:rPr>
        <w:t xml:space="preserve">Об утверждении положения </w:t>
      </w:r>
      <w:r w:rsidR="005D2F29" w:rsidRPr="005E0BD1">
        <w:rPr>
          <w:bCs/>
          <w:color w:val="000000"/>
          <w:sz w:val="28"/>
          <w:szCs w:val="28"/>
        </w:rPr>
        <w:t>о муниципальном контроле в сфере благоустройств</w:t>
      </w:r>
      <w:r w:rsidR="0036404B">
        <w:rPr>
          <w:bCs/>
          <w:color w:val="000000"/>
          <w:sz w:val="28"/>
          <w:szCs w:val="28"/>
        </w:rPr>
        <w:t>а</w:t>
      </w:r>
      <w:r w:rsidRPr="000C1E64">
        <w:rPr>
          <w:sz w:val="28"/>
          <w:szCs w:val="28"/>
        </w:rPr>
        <w:t xml:space="preserve">» не потребует дополнительных финансовых затрат из бюджета Шенкурского муниципального </w:t>
      </w:r>
      <w:r w:rsidR="00937F6E">
        <w:rPr>
          <w:sz w:val="28"/>
          <w:szCs w:val="28"/>
        </w:rPr>
        <w:t>округа</w:t>
      </w:r>
      <w:r w:rsidRPr="000C1E64">
        <w:rPr>
          <w:sz w:val="28"/>
          <w:szCs w:val="28"/>
        </w:rPr>
        <w:t xml:space="preserve"> Архангельской области.</w:t>
      </w:r>
    </w:p>
    <w:p w:rsidR="008A16BC" w:rsidRDefault="008A16BC" w:rsidP="008A16BC">
      <w:pPr>
        <w:ind w:firstLine="708"/>
        <w:jc w:val="both"/>
        <w:rPr>
          <w:sz w:val="28"/>
          <w:szCs w:val="28"/>
        </w:rPr>
      </w:pPr>
    </w:p>
    <w:p w:rsidR="008A16BC" w:rsidRDefault="008A16BC" w:rsidP="008A16BC">
      <w:pPr>
        <w:jc w:val="both"/>
        <w:rPr>
          <w:sz w:val="28"/>
          <w:szCs w:val="28"/>
        </w:rPr>
      </w:pPr>
    </w:p>
    <w:p w:rsidR="008A16BC" w:rsidRDefault="008A16BC" w:rsidP="008A16BC">
      <w:pPr>
        <w:jc w:val="both"/>
        <w:rPr>
          <w:sz w:val="28"/>
          <w:szCs w:val="28"/>
        </w:rPr>
      </w:pPr>
    </w:p>
    <w:p w:rsidR="008A16BC" w:rsidRDefault="00BE77F8" w:rsidP="00937F6E">
      <w:r>
        <w:rPr>
          <w:sz w:val="28"/>
          <w:szCs w:val="28"/>
        </w:rPr>
        <w:t xml:space="preserve">Глава </w:t>
      </w:r>
      <w:r w:rsidR="00937F6E" w:rsidRPr="00937F6E">
        <w:rPr>
          <w:sz w:val="28"/>
          <w:szCs w:val="28"/>
        </w:rPr>
        <w:t xml:space="preserve">Шенкурского муниципального </w:t>
      </w:r>
      <w:r w:rsidR="007A4B36">
        <w:rPr>
          <w:sz w:val="28"/>
          <w:szCs w:val="28"/>
        </w:rPr>
        <w:t>округа</w:t>
      </w:r>
      <w:r w:rsidR="00937F6E" w:rsidRPr="00937F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937F6E" w:rsidRPr="00937F6E">
        <w:rPr>
          <w:sz w:val="28"/>
          <w:szCs w:val="28"/>
        </w:rPr>
        <w:t xml:space="preserve"> О.И. Красникова</w:t>
      </w:r>
      <w:bookmarkStart w:id="0" w:name="_GoBack"/>
      <w:bookmarkEnd w:id="0"/>
    </w:p>
    <w:p w:rsidR="00BF27E7" w:rsidRDefault="0036404B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72DAB"/>
    <w:rsid w:val="00023947"/>
    <w:rsid w:val="0008005A"/>
    <w:rsid w:val="000C1E64"/>
    <w:rsid w:val="001E65FF"/>
    <w:rsid w:val="002726A8"/>
    <w:rsid w:val="00355C77"/>
    <w:rsid w:val="0036404B"/>
    <w:rsid w:val="003E5ECA"/>
    <w:rsid w:val="00435622"/>
    <w:rsid w:val="00547DBB"/>
    <w:rsid w:val="005D2F29"/>
    <w:rsid w:val="00665A2E"/>
    <w:rsid w:val="006B6732"/>
    <w:rsid w:val="00716DD0"/>
    <w:rsid w:val="00772DAB"/>
    <w:rsid w:val="007A4B36"/>
    <w:rsid w:val="008A16BC"/>
    <w:rsid w:val="008C08AC"/>
    <w:rsid w:val="008E35AB"/>
    <w:rsid w:val="00937F6E"/>
    <w:rsid w:val="00A06876"/>
    <w:rsid w:val="00A944BE"/>
    <w:rsid w:val="00B04FE4"/>
    <w:rsid w:val="00BA6ABF"/>
    <w:rsid w:val="00BE77F8"/>
    <w:rsid w:val="00C65656"/>
    <w:rsid w:val="00CE04B9"/>
    <w:rsid w:val="00E21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6BC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6B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6BC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6B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Кубрякова Людмила Евгеньевна</cp:lastModifiedBy>
  <cp:revision>3</cp:revision>
  <cp:lastPrinted>2025-08-07T13:38:00Z</cp:lastPrinted>
  <dcterms:created xsi:type="dcterms:W3CDTF">2025-08-01T11:49:00Z</dcterms:created>
  <dcterms:modified xsi:type="dcterms:W3CDTF">2025-08-07T13:38:00Z</dcterms:modified>
</cp:coreProperties>
</file>